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24" w:rsidRDefault="00BF1024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ЕСИПОВСКОГО СЕЛЬСКОГО ПОСЕЛЕНИЯ </w:t>
      </w: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ТЕРНОВСКОГО МУНИЦИПАЛЬНОГО РАЙОНА </w:t>
      </w: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6B1291" w:rsidRPr="00AC77A3" w:rsidRDefault="006B1291" w:rsidP="006B1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291" w:rsidRPr="00AC77A3" w:rsidRDefault="002F6ED9" w:rsidP="006B12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 01 декабря </w:t>
      </w:r>
      <w:r w:rsidR="006B1291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6B1291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</w:t>
      </w:r>
      <w:r w:rsidR="006B1291"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1291" w:rsidRPr="00AC77A3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.Е</w:t>
      </w:r>
      <w:proofErr w:type="gramEnd"/>
      <w:r w:rsidRPr="00AC7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сипово</w:t>
      </w:r>
      <w:proofErr w:type="spellEnd"/>
    </w:p>
    <w:p w:rsidR="006B1291" w:rsidRPr="006B1291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291" w:rsidRPr="006B1291" w:rsidRDefault="006B1291" w:rsidP="006B1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технологической схемы </w:t>
      </w:r>
    </w:p>
    <w:p w:rsidR="006B1291" w:rsidRPr="006B1291" w:rsidRDefault="006B1291" w:rsidP="006B1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6B1291" w:rsidRPr="006B1291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«Предварительное согласование</w:t>
      </w:r>
    </w:p>
    <w:p w:rsidR="006B1291" w:rsidRPr="006B1291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земельного участка, </w:t>
      </w:r>
    </w:p>
    <w:p w:rsidR="006B1291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муниципальной собственности</w:t>
      </w:r>
    </w:p>
    <w:p w:rsidR="006B1291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государственная собственность </w:t>
      </w:r>
    </w:p>
    <w:p w:rsidR="006B1291" w:rsidRPr="006B1291" w:rsidRDefault="006B1291" w:rsidP="006B12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который не разграничена</w:t>
      </w: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1291" w:rsidRPr="006B1291" w:rsidRDefault="006B1291" w:rsidP="006B1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91" w:rsidRPr="006B1291" w:rsidRDefault="006B1291" w:rsidP="002F6ED9">
      <w:pPr>
        <w:spacing w:after="0" w:line="360" w:lineRule="auto"/>
        <w:ind w:right="4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ПОСТАНОВЛЯЕТ</w:t>
      </w:r>
      <w:r w:rsidRPr="006B12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B1291" w:rsidRPr="006B1291" w:rsidRDefault="006B1291" w:rsidP="002F6E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 технологическую схему предоставления муниципальной услуги «Предварительное согласование предоставления земельного участка, находящегося в муниципальной собственности</w:t>
      </w: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государственная собственность на который не разграничена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приложению.</w:t>
      </w:r>
    </w:p>
    <w:p w:rsidR="002F6ED9" w:rsidRDefault="006B1291" w:rsidP="002F6ED9">
      <w:pPr>
        <w:spacing w:after="0" w:line="36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2.Опубликовать технологическую схему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86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="0086121E" w:rsidRPr="00E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6B1291" w:rsidRDefault="002F6ED9" w:rsidP="002F6ED9">
      <w:pPr>
        <w:spacing w:after="0" w:line="36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настоящее постановление.</w:t>
      </w:r>
      <w:r w:rsidR="006B1291" w:rsidRPr="00AC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F6ED9" w:rsidRPr="002F6ED9" w:rsidRDefault="002F6ED9" w:rsidP="002F6ED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ED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2F6ED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F6ED9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 w:rsidRPr="002F6ED9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2F6E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spellStart"/>
      <w:r w:rsidRPr="002F6ED9">
        <w:rPr>
          <w:rFonts w:ascii="Times New Roman" w:eastAsia="Calibri" w:hAnsi="Times New Roman" w:cs="Times New Roman"/>
          <w:sz w:val="28"/>
          <w:szCs w:val="28"/>
        </w:rPr>
        <w:t>Лустину</w:t>
      </w:r>
      <w:proofErr w:type="spellEnd"/>
      <w:r w:rsidRPr="002F6ED9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2F6ED9" w:rsidRPr="002F6ED9" w:rsidRDefault="002F6ED9" w:rsidP="002F6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ED9" w:rsidRPr="002F6ED9" w:rsidRDefault="002F6ED9" w:rsidP="002F6E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ED9">
        <w:rPr>
          <w:rFonts w:ascii="Times New Roman" w:eastAsia="Calibri" w:hAnsi="Times New Roman" w:cs="Times New Roman"/>
          <w:b/>
          <w:sz w:val="28"/>
          <w:szCs w:val="28"/>
        </w:rPr>
        <w:t>И.О главы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F6ED9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2F6ED9" w:rsidRPr="002F6ED9" w:rsidRDefault="002F6ED9" w:rsidP="002F6E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6ED9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              </w:t>
      </w:r>
      <w:proofErr w:type="spellStart"/>
      <w:r w:rsidRPr="002F6ED9">
        <w:rPr>
          <w:rFonts w:ascii="Times New Roman" w:eastAsia="Calibri" w:hAnsi="Times New Roman" w:cs="Times New Roman"/>
          <w:b/>
          <w:sz w:val="28"/>
          <w:szCs w:val="28"/>
        </w:rPr>
        <w:t>И.А.Башлыкова</w:t>
      </w:r>
      <w:proofErr w:type="spellEnd"/>
    </w:p>
    <w:p w:rsidR="002F6ED9" w:rsidRPr="002F6ED9" w:rsidRDefault="002F6ED9" w:rsidP="002F6ED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B1291" w:rsidRPr="00BF1024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B1291">
        <w:rPr>
          <w:rFonts w:ascii="TimesNewRomanPSMT" w:eastAsia="Arial Unicode MS" w:hAnsi="TimesNewRomanPSMT" w:cs="TimesNewRomanPSMT"/>
          <w:sz w:val="26"/>
          <w:szCs w:val="26"/>
          <w:lang w:eastAsia="ru-RU"/>
        </w:rPr>
        <w:t xml:space="preserve">  </w:t>
      </w:r>
      <w:bookmarkStart w:id="0" w:name="bookmark2"/>
      <w:r w:rsidRPr="00BF102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Приложение</w:t>
      </w:r>
    </w:p>
    <w:p w:rsidR="006B1291" w:rsidRPr="00BF1024" w:rsidRDefault="006B1291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F1024">
        <w:rPr>
          <w:rFonts w:ascii="Times New Roman" w:eastAsia="Arial Unicode MS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6B1291" w:rsidRPr="00BF1024" w:rsidRDefault="00B67FF9" w:rsidP="006B1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spellStart"/>
      <w:r w:rsidRPr="00BF1024">
        <w:rPr>
          <w:rFonts w:ascii="Times New Roman" w:eastAsia="Arial Unicode MS" w:hAnsi="Times New Roman" w:cs="Times New Roman"/>
          <w:sz w:val="26"/>
          <w:szCs w:val="26"/>
          <w:lang w:eastAsia="ru-RU"/>
        </w:rPr>
        <w:t>Есиповского</w:t>
      </w:r>
      <w:proofErr w:type="spellEnd"/>
      <w:r w:rsidRPr="00BF102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B1291" w:rsidRPr="00BF1024" w:rsidRDefault="006B1291" w:rsidP="006B1291">
      <w:pPr>
        <w:keepNext/>
        <w:keepLines/>
        <w:spacing w:after="0" w:line="240" w:lineRule="auto"/>
        <w:ind w:left="20"/>
        <w:jc w:val="right"/>
        <w:outlineLvl w:val="0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BF1024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№</w:t>
      </w:r>
      <w:r w:rsidR="002F6ED9" w:rsidRPr="00BF1024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105</w:t>
      </w:r>
      <w:r w:rsidRPr="00BF1024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 xml:space="preserve">     от  </w:t>
      </w:r>
      <w:r w:rsidR="002F6ED9" w:rsidRPr="00BF1024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01.12</w:t>
      </w:r>
      <w:r w:rsidRPr="00BF1024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.2016 г.</w:t>
      </w:r>
    </w:p>
    <w:p w:rsidR="006B1291" w:rsidRPr="006B1291" w:rsidRDefault="006B1291" w:rsidP="006B1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291" w:rsidRPr="006B1291" w:rsidRDefault="006B1291" w:rsidP="006B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B129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Технологическая схема</w:t>
      </w:r>
    </w:p>
    <w:p w:rsidR="006B1291" w:rsidRPr="006B1291" w:rsidRDefault="006B1291" w:rsidP="006B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B129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предоставления муниципальной услуги:</w:t>
      </w:r>
    </w:p>
    <w:p w:rsidR="006B1291" w:rsidRPr="006B1291" w:rsidRDefault="006B1291" w:rsidP="006B1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B1291" w:rsidRPr="006B1291" w:rsidRDefault="006B1291" w:rsidP="006B12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</w:pPr>
      <w:r w:rsidRPr="006B12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«Предварительное согласование предоставления земельного участка, находящегося в муниципальной собственности</w:t>
      </w:r>
      <w:r w:rsidRPr="006B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государственная собственность на который не разграничена</w:t>
      </w:r>
      <w:r w:rsidRPr="006B12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ar-SA"/>
        </w:rPr>
        <w:t>»</w:t>
      </w:r>
    </w:p>
    <w:p w:rsidR="006B1291" w:rsidRPr="006B1291" w:rsidRDefault="006B1291" w:rsidP="006B12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1291" w:rsidRPr="006B1291" w:rsidRDefault="006B1291" w:rsidP="006B12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291">
        <w:rPr>
          <w:rFonts w:ascii="Times New Roman" w:eastAsia="Calibri" w:hAnsi="Times New Roman" w:cs="Times New Roman"/>
          <w:sz w:val="24"/>
          <w:szCs w:val="24"/>
        </w:rPr>
        <w:t>РАЗДЕЛ 1 «ОБЩИЕ СВЕДЕНИЯ О МУНИЦИПАЛЬНОЙ УСЛУГЕ»</w:t>
      </w:r>
    </w:p>
    <w:p w:rsidR="006B1291" w:rsidRPr="006B1291" w:rsidRDefault="006B1291" w:rsidP="006B12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8"/>
        <w:gridCol w:w="4680"/>
        <w:gridCol w:w="5220"/>
      </w:tblGrid>
      <w:tr w:rsidR="006B1291" w:rsidRPr="006B1291" w:rsidTr="006B1291">
        <w:tc>
          <w:tcPr>
            <w:tcW w:w="468" w:type="dxa"/>
            <w:shd w:val="clear" w:color="auto" w:fill="D9D9D9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91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1291">
              <w:rPr>
                <w:rFonts w:ascii="Times New Roman" w:hAnsi="Times New Roman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6B1291" w:rsidRPr="006B1291" w:rsidTr="006B1291">
        <w:tc>
          <w:tcPr>
            <w:tcW w:w="468" w:type="dxa"/>
            <w:shd w:val="clear" w:color="auto" w:fill="D9D9D9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2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2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2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1291" w:rsidRPr="006B1291" w:rsidTr="006B1291">
        <w:trPr>
          <w:trHeight w:val="2104"/>
        </w:trPr>
        <w:tc>
          <w:tcPr>
            <w:tcW w:w="468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Есиповского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B1291">
              <w:rPr>
                <w:rFonts w:ascii="Times New Roman" w:hAnsi="Times New Roman"/>
                <w:sz w:val="24"/>
                <w:szCs w:val="24"/>
              </w:rPr>
              <w:t>. Структурное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 xml:space="preserve">подразделение обеспечивающие организацию предоставления муниципальной услуги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Есиповского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6B1291">
              <w:rPr>
                <w:rFonts w:ascii="Times New Roman" w:hAnsi="Times New Roman"/>
                <w:sz w:val="24"/>
                <w:szCs w:val="24"/>
              </w:rPr>
              <w:t>. МФЦ  - в части приема и (или) выдачи документов на предоставление муниципальной услуги.</w:t>
            </w:r>
          </w:p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91" w:rsidRPr="006B1291" w:rsidTr="006B1291">
        <w:trPr>
          <w:trHeight w:val="384"/>
        </w:trPr>
        <w:tc>
          <w:tcPr>
            <w:tcW w:w="468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6B1291" w:rsidRPr="006B1291" w:rsidRDefault="006B1291" w:rsidP="00B67FF9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3640100010000</w:t>
            </w:r>
            <w:r w:rsidR="00B67FF9">
              <w:rPr>
                <w:rFonts w:ascii="Times New Roman" w:hAnsi="Times New Roman"/>
                <w:sz w:val="24"/>
                <w:szCs w:val="24"/>
              </w:rPr>
              <w:t>826806</w:t>
            </w:r>
          </w:p>
        </w:tc>
      </w:tr>
      <w:tr w:rsidR="006B1291" w:rsidRPr="006B1291" w:rsidTr="006B1291">
        <w:trPr>
          <w:trHeight w:val="840"/>
        </w:trPr>
        <w:tc>
          <w:tcPr>
            <w:tcW w:w="468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6B1291" w:rsidRPr="00B67FF9" w:rsidRDefault="006B1291" w:rsidP="006B12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B67FF9">
              <w:rPr>
                <w:rFonts w:ascii="Times New Roman" w:hAnsi="Times New Roman"/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участка, находящегося в муниципальной собственности</w:t>
            </w:r>
            <w:r w:rsidR="00B67FF9" w:rsidRPr="00B6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государственная собственность на который не разграничена</w:t>
            </w:r>
            <w:r w:rsidRPr="00B67F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291" w:rsidRPr="006B1291" w:rsidTr="006B1291">
        <w:tc>
          <w:tcPr>
            <w:tcW w:w="468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color w:val="000000"/>
                <w:sz w:val="24"/>
                <w:szCs w:val="24"/>
              </w:rPr>
              <w:t>«Предварительное согласование предоставления земельного участка, находящегося в муниципальной собственности</w:t>
            </w:r>
            <w:r w:rsidR="00B67FF9" w:rsidRPr="006B1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7FF9" w:rsidRPr="00B6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государственная собственность на который не разграничена</w:t>
            </w:r>
            <w:r w:rsidRPr="00B67FF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6B1291" w:rsidRPr="006B1291" w:rsidTr="006B1291">
        <w:trPr>
          <w:trHeight w:val="2091"/>
        </w:trPr>
        <w:tc>
          <w:tcPr>
            <w:tcW w:w="468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Терновского </w:t>
            </w:r>
            <w:proofErr w:type="gramStart"/>
            <w:r w:rsidRPr="006B129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6B1291">
              <w:rPr>
                <w:rFonts w:ascii="Times New Roman" w:hAnsi="Times New Roman"/>
                <w:sz w:val="24"/>
                <w:szCs w:val="24"/>
              </w:rPr>
              <w:t xml:space="preserve"> района Воронежской области</w:t>
            </w:r>
          </w:p>
          <w:p w:rsidR="006B1291" w:rsidRPr="006B1291" w:rsidRDefault="006B1291" w:rsidP="00B67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67FF9">
              <w:rPr>
                <w:rFonts w:ascii="Times New Roman" w:hAnsi="Times New Roman"/>
                <w:sz w:val="24"/>
                <w:szCs w:val="24"/>
              </w:rPr>
              <w:t>09</w:t>
            </w:r>
            <w:r w:rsidRPr="006B1291">
              <w:rPr>
                <w:rFonts w:ascii="Times New Roman" w:hAnsi="Times New Roman"/>
                <w:sz w:val="24"/>
                <w:szCs w:val="24"/>
              </w:rPr>
              <w:t>.09.2015 №</w:t>
            </w:r>
            <w:r w:rsidR="00B67FF9">
              <w:rPr>
                <w:rFonts w:ascii="Times New Roman" w:hAnsi="Times New Roman"/>
                <w:sz w:val="24"/>
                <w:szCs w:val="24"/>
              </w:rPr>
              <w:t>32</w:t>
            </w:r>
            <w:r w:rsidRPr="006B1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административного регламента администрации Терновского муниципального района по предоставлению муниципальной услуги: «Предварительное согласование предоставления земельного участка, находящегося  в муниципальной собственности</w:t>
            </w:r>
            <w:r w:rsidR="00B67FF9" w:rsidRPr="006B12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7FF9" w:rsidRPr="00B67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государственная собственность на который не разграничена</w:t>
            </w:r>
            <w:r w:rsidRPr="00B67FF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6B1291" w:rsidRPr="006B1291" w:rsidTr="006B1291">
        <w:tc>
          <w:tcPr>
            <w:tcW w:w="468" w:type="dxa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6B1291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6B12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BF1024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участка, (за </w:t>
            </w:r>
            <w:r w:rsidRPr="00BF1024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24">
              <w:rPr>
                <w:rFonts w:ascii="Times New Roman" w:hAnsi="Times New Roman"/>
                <w:sz w:val="24"/>
                <w:szCs w:val="24"/>
              </w:rPr>
              <w:t>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24">
              <w:rPr>
                <w:rFonts w:ascii="Times New Roman" w:hAnsi="Times New Roman"/>
                <w:sz w:val="24"/>
                <w:szCs w:val="24"/>
              </w:rPr>
              <w:t>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</w:tc>
      </w:tr>
      <w:tr w:rsidR="006B1291" w:rsidRPr="006B1291" w:rsidTr="006B1291">
        <w:tc>
          <w:tcPr>
            <w:tcW w:w="468" w:type="dxa"/>
            <w:vMerge w:val="restart"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0" w:type="dxa"/>
            <w:vMerge w:val="restart"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6B1291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6B1291" w:rsidRPr="00BF1024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BF1024">
              <w:rPr>
                <w:rFonts w:ascii="Times New Roman" w:hAnsi="Times New Roman"/>
                <w:sz w:val="24"/>
                <w:szCs w:val="24"/>
              </w:rPr>
              <w:t xml:space="preserve">Радиотелефонная связь </w:t>
            </w:r>
          </w:p>
        </w:tc>
      </w:tr>
      <w:tr w:rsidR="006B1291" w:rsidRPr="006B1291" w:rsidTr="006B1291">
        <w:tc>
          <w:tcPr>
            <w:tcW w:w="468" w:type="dxa"/>
            <w:vMerge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B1291" w:rsidRPr="00BF1024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BF1024">
              <w:rPr>
                <w:rFonts w:ascii="Times New Roman" w:hAnsi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6B1291" w:rsidRPr="006B1291" w:rsidTr="006B1291">
        <w:tc>
          <w:tcPr>
            <w:tcW w:w="468" w:type="dxa"/>
            <w:vMerge/>
          </w:tcPr>
          <w:p w:rsidR="006B1291" w:rsidRPr="006B1291" w:rsidRDefault="006B1291" w:rsidP="006B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6B1291" w:rsidRPr="006B1291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B1291" w:rsidRPr="00BF1024" w:rsidRDefault="006B1291" w:rsidP="006B1291">
            <w:pPr>
              <w:rPr>
                <w:rFonts w:ascii="Times New Roman" w:hAnsi="Times New Roman"/>
                <w:sz w:val="24"/>
                <w:szCs w:val="24"/>
              </w:rPr>
            </w:pPr>
            <w:r w:rsidRPr="00BF1024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  <w:bookmarkEnd w:id="0"/>
    </w:tbl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6B1291" w:rsidRPr="006B1291" w:rsidSect="006B1291">
          <w:footerReference w:type="even" r:id="rId8"/>
          <w:pgSz w:w="11909" w:h="16834"/>
          <w:pgMar w:top="284" w:right="567" w:bottom="340" w:left="680" w:header="0" w:footer="6" w:gutter="0"/>
          <w:pgNumType w:start="28"/>
          <w:cols w:space="720"/>
          <w:noEndnote/>
          <w:titlePg/>
          <w:docGrid w:linePitch="360"/>
        </w:sect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B1291" w:rsidRPr="006B1291" w:rsidRDefault="006B1291" w:rsidP="006B1291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" w:name="bookmark0"/>
      <w:r w:rsidRPr="006B129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2 «ОБЩИЕ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603"/>
        <w:gridCol w:w="1267"/>
        <w:gridCol w:w="1267"/>
        <w:gridCol w:w="1684"/>
        <w:gridCol w:w="1701"/>
        <w:gridCol w:w="1417"/>
        <w:gridCol w:w="1221"/>
        <w:gridCol w:w="905"/>
        <w:gridCol w:w="1086"/>
        <w:gridCol w:w="905"/>
        <w:gridCol w:w="1217"/>
        <w:gridCol w:w="1267"/>
      </w:tblGrid>
      <w:tr w:rsidR="006B1291" w:rsidRPr="006B1291" w:rsidTr="006B1291">
        <w:trPr>
          <w:trHeight w:val="1066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в приеме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докумен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 в предоставлении</w:t>
            </w:r>
          </w:p>
          <w:p w:rsidR="006B1291" w:rsidRPr="006B1291" w:rsidRDefault="006B1291" w:rsidP="006B1291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приостановления предос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Срок приоста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новления предос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Плата за предоставление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Способ обращения за получе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Способ получения результата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6B1291" w:rsidRPr="006B1291" w:rsidTr="006B1291">
        <w:trPr>
          <w:trHeight w:val="3322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При подаче заявления</w:t>
            </w:r>
          </w:p>
          <w:p w:rsidR="006B1291" w:rsidRPr="006B1291" w:rsidRDefault="006B1291" w:rsidP="006B129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жительства (месту нахождения </w:t>
            </w:r>
            <w:proofErr w:type="gramEnd"/>
          </w:p>
          <w:p w:rsidR="006B1291" w:rsidRPr="006B1291" w:rsidRDefault="006B1291" w:rsidP="006B129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юр. лица)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При по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даче заяв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не по месту жительства</w:t>
            </w:r>
          </w:p>
          <w:p w:rsidR="006B1291" w:rsidRPr="006B1291" w:rsidRDefault="006B1291" w:rsidP="006B129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(по месту </w:t>
            </w:r>
            <w:proofErr w:type="gramEnd"/>
          </w:p>
          <w:p w:rsidR="006B1291" w:rsidRPr="006B1291" w:rsidRDefault="006B1291" w:rsidP="006B129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об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ращения)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Наличие платы (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г</w:t>
            </w: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сударственной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пошлины)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Реквизиты норматив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право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вого акта, являюще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гося осно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ванием для взимания платы (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го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сударстве</w:t>
            </w: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н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ной по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шлины)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КБК для взимания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платы (государ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ственной пошлины), в том числе через МФЦ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6B1291" w:rsidRPr="006B1291" w:rsidTr="006B1291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6B1291" w:rsidRPr="006B1291" w:rsidTr="006B1291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291" w:rsidRPr="006B1291" w:rsidRDefault="006B1291" w:rsidP="006B1291">
            <w:pPr>
              <w:shd w:val="clear" w:color="auto" w:fill="FFFFFF"/>
              <w:spacing w:after="0" w:line="240" w:lineRule="atLeast"/>
              <w:ind w:left="740" w:hanging="160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участка, (за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исключением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ного</w:t>
            </w:r>
            <w:proofErr w:type="spell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участка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индивидуально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жилищного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строительства,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ведения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личного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подсобного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хозяйства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границах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населенного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пункта,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садоводства,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дачного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хозяйства,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осуществления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хозяйством 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деятельности).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Не должен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превышать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одного месяца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 дня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поступления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 должен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превышать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одного месяца со дня поступления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заявление не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соответствует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установленным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подано в иной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уполномоченный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орган;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 заявлению не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приложены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документы,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предоставляемые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соответствии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установленными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схема расположения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приложенная 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заявлению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участка, не может быть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утверждена по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указанным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пункте 16 статьи 11.10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Кодекса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земельный участок,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который предстоит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образовать, не может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быть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подлежат заявителю по 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указанным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подпунктах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1 - 13, 15 -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19, 22 и 23 статьи 39.16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Кодекса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земельный участок,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границы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которого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уточнению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соответствии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Федеральным законом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«О государственном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кадастре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недвижимости», не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может быть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заявителю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указанным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подпунктах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1 - 23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статьи 39.16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Кодекса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-</w:t>
            </w: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лично;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полномочного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6B1291" w:rsidRPr="006B1291" w:rsidRDefault="006B1291" w:rsidP="006B1291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Лично;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полномочного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  <w:tr w:rsidR="006B1291" w:rsidRPr="00BF1024" w:rsidTr="006B1291">
        <w:trPr>
          <w:trHeight w:val="2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291" w:rsidRPr="006B1291" w:rsidRDefault="006B1291" w:rsidP="006B1291">
            <w:pPr>
              <w:shd w:val="clear" w:color="auto" w:fill="FFFFFF"/>
              <w:spacing w:after="0" w:line="240" w:lineRule="atLeast"/>
              <w:ind w:left="740" w:hanging="160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участка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индивидуально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жилищного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строительства,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ведения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личного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подсобного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хозяйства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границах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населенного пункта,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садоводства,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дачного хозяйства, для осуществления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хозяйством 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 должен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превышать 75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дней со дня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поступления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 должен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превышать 75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дней со дня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поступления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заявление не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соответствует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установленным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подано в иной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уполномоченный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орган;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 заявлению не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приложены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документы,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предоставляемые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соответствии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установленными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схема расположения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приложенная 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заявлению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участка, не может быть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утверждена по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указанным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пункте 16 статьи 11.10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Кодекса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земельный участок,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который предстоит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образовать, не может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быть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подлежат заявителю по 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указанным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подпунктах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1 - 13, 15 -19, 22 и 23 статьи 39.16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Земельного Кодекса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земельный участок,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границы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которого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уточнению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соответствии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Федеральным законом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«О государственном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кадастре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недвижимости», не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может быть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заявителю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указанным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подпунктах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1 - 23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статьи 39.16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Кодекса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РФ.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поступление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 о намерении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участвовать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лично;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полномочного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лично;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полномочного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B1291" w:rsidRPr="006B1291" w:rsidRDefault="006B1291" w:rsidP="006B1291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2" w:name="bookmark1"/>
    </w:p>
    <w:p w:rsidR="006B1291" w:rsidRPr="006B1291" w:rsidRDefault="006B1291" w:rsidP="006B1291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B129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3. «СВЕДЕНИЯ О ЗАЯВИТЕЛЯХ «ПОДУСЛУГИ»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6B1291" w:rsidRPr="006B1291" w:rsidTr="006B1291">
        <w:trPr>
          <w:trHeight w:val="27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Категории лиц, имеющих право на получение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Документ, под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тверждающий правомочие зая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ствующей кате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6B1291" w:rsidRPr="006B1291" w:rsidRDefault="006B1291" w:rsidP="006B129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правомочие зая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ствующей кате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Наличие воз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можности по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дачи заявления на предоставле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представите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Исчерпываю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Наименование документа, под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6B1291" w:rsidRPr="006B1291" w:rsidTr="006B1291">
        <w:trPr>
          <w:trHeight w:val="3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6B1291" w:rsidRPr="006B1291" w:rsidTr="006B1291">
        <w:trPr>
          <w:trHeight w:val="312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ind w:left="594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1.Подуслуга №1</w:t>
            </w:r>
          </w:p>
        </w:tc>
      </w:tr>
      <w:tr w:rsidR="006B1291" w:rsidRPr="006B1291" w:rsidTr="006B129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Должен отвечать требованиям РФ </w:t>
            </w: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lastRenderedPageBreak/>
              <w:t>предъявляемых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к данному виду документа;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Должен быть действительным на срок обращения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Дееспособное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-быть действительным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 момент подачи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-отвечать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 РФ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предъявляемых к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данному виду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документа</w:t>
            </w:r>
          </w:p>
        </w:tc>
      </w:tr>
      <w:tr w:rsidR="006B1291" w:rsidRPr="006B1291" w:rsidTr="006B1291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Учредительные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Должен отвечать требованиям РФ предъявляемых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Дееспособное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быть действительным 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 момент подачи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отвечать требованиям РФ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предъявляемых</w:t>
            </w:r>
            <w:proofErr w:type="gramEnd"/>
            <w:r w:rsidRPr="006B1291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к данному виду</w:t>
            </w:r>
          </w:p>
        </w:tc>
      </w:tr>
      <w:tr w:rsidR="006B1291" w:rsidRPr="006B1291" w:rsidTr="006B1291">
        <w:trPr>
          <w:trHeight w:val="21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2.Подуслуга №2</w:t>
            </w:r>
          </w:p>
        </w:tc>
      </w:tr>
      <w:tr w:rsidR="006B1291" w:rsidRPr="006B1291" w:rsidTr="006B1291">
        <w:trPr>
          <w:trHeight w:val="21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Должен отвечать требованиям РФ предъявляемых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к данному виду документа;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Должен быть действительным на срок обращения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        Дееспособное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- быть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действительным </w:t>
            </w:r>
            <w:proofErr w:type="gramStart"/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момент подачи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заявления;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- отвечать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требованиям РФ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предъявляемых к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данному виду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документа</w:t>
            </w:r>
          </w:p>
        </w:tc>
      </w:tr>
      <w:tr w:rsidR="006B1291" w:rsidRPr="006B1291" w:rsidTr="006B1291">
        <w:trPr>
          <w:trHeight w:val="216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Свидетельство о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постановки на учет </w:t>
            </w:r>
            <w:proofErr w:type="gramStart"/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proofErr w:type="gramStart"/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качестве</w:t>
            </w:r>
            <w:proofErr w:type="gramEnd"/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индивидуального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предпринимателя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Должен отвечать требованиям РФ предъявляемых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к данному виду документа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</w:tc>
      </w:tr>
      <w:tr w:rsidR="006B1291" w:rsidRPr="006B1291" w:rsidTr="006B1291">
        <w:trPr>
          <w:trHeight w:val="199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Крестьянские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(фермерские)</w:t>
            </w: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хозяйства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Учредительные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Должен отвечать требованиям РФ предъявляемых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        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        Дееспособное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6B1291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- быть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 xml:space="preserve">действительным </w:t>
            </w:r>
            <w:proofErr w:type="gramStart"/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момент подачи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заявления;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- отвечать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требованиям РФ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предъявляемых к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данному виду</w:t>
            </w:r>
          </w:p>
          <w:p w:rsidR="006B1291" w:rsidRPr="006B1291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B1291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документа</w:t>
            </w:r>
          </w:p>
        </w:tc>
      </w:tr>
    </w:tbl>
    <w:p w:rsidR="006B1291" w:rsidRPr="006B1291" w:rsidRDefault="006B1291" w:rsidP="006B1291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B1291" w:rsidRPr="006B1291" w:rsidRDefault="006B1291" w:rsidP="006B1291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B129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17"/>
        <w:gridCol w:w="2117"/>
        <w:gridCol w:w="2117"/>
        <w:gridCol w:w="2122"/>
        <w:gridCol w:w="2716"/>
        <w:gridCol w:w="1518"/>
        <w:gridCol w:w="2126"/>
      </w:tblGrid>
      <w:tr w:rsidR="006B1291" w:rsidRPr="006B1291" w:rsidTr="006B1291">
        <w:trPr>
          <w:trHeight w:val="17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Категория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Наименования документов, которые предоставляет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заявитель для получения «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Количество не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обходимых эк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земпляров доку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 с указа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подлин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ник/копия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Условие предос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доку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Установленные требования </w:t>
            </w:r>
            <w:proofErr w:type="gramStart"/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proofErr w:type="gramEnd"/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до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кументу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Форма (шаблон)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Образец</w:t>
            </w:r>
          </w:p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документа/заполне</w:t>
            </w: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документа</w:t>
            </w:r>
          </w:p>
        </w:tc>
      </w:tr>
      <w:tr w:rsidR="006B1291" w:rsidRPr="006B1291" w:rsidTr="006B1291">
        <w:trPr>
          <w:trHeight w:val="37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         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        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 xml:space="preserve">                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6B1291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6B1291" w:rsidRPr="006B1291" w:rsidTr="006B1291">
        <w:trPr>
          <w:trHeight w:val="283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6B1291" w:rsidRDefault="006B1291" w:rsidP="006B1291">
            <w:pPr>
              <w:spacing w:after="0" w:line="240" w:lineRule="auto"/>
              <w:ind w:left="600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6B1291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1. </w:t>
            </w:r>
            <w:proofErr w:type="spellStart"/>
            <w:r w:rsidRPr="006B1291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Подуслуга</w:t>
            </w:r>
            <w:proofErr w:type="spellEnd"/>
            <w:r w:rsidRPr="006B1291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  №1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Заявление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предоставлении</w:t>
            </w:r>
            <w:proofErr w:type="gramEnd"/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Заявление о предварительном согласовании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экз.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Заявление по форме указанной в приложении.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Сведения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указанные в заявлении подтверждаются подписью лица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 документа,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удостоверяющего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личность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заявителя или его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Копия.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подтверждающий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полномочия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Подлинник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заверенная в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порядке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2. Учредительные документы.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1. Экз.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заверенная в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порядке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Схема границ предлагаемых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использованию земель или части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участка на кадастровом плане территории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указанием координат характерных точек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2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Перевод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Заверенный перевод на русский язык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документов о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регистрации юридического лица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с законодательством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иностранного государства в случае, если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заявителем является иностранное юридическое лиц</w:t>
            </w:r>
            <w:r w:rsidRPr="00BF102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Подлинник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заверенная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порядке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РФ или международных норм.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Документы,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подтверждающие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право заявителя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 предоставление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земельного участка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без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проведения торгов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основаниям,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предусмотренным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Земельным кодексом РФ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Документы, подтверждающие право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заявителя на предоставление земельного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участка без проведения торгов по основаниям, предусмотренным Земельным кодексом РФ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Подлинник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заверенная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порядке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2. 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 N2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Заявление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Заявление о предварительном согласовании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Э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кз. Оригинал.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Заявление по форме указанной в приложении.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Сведения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указанные в заявлении подтверждаются подписью лица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 документа,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удостоверяющего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личность заявителя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его представителя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 паспорта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Копия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подтверждающий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полномочия представителя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заявителя.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Доверенность.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Подлинник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копия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заверенная 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установленном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порядке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Схема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Схема границ предлагаемых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использованию земель или части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участка на кадастровом плане территории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указанием координат характерных точек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границ территории.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 Экз. Подлинник.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  <w:sectPr w:rsidR="006B1291" w:rsidRPr="00BF1024" w:rsidSect="006B1291">
          <w:pgSz w:w="16834" w:h="11909" w:orient="landscape"/>
          <w:pgMar w:top="680" w:right="284" w:bottom="567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6B1291" w:rsidRPr="00BF1024" w:rsidRDefault="006B1291" w:rsidP="006B1291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bookmarkStart w:id="3" w:name="bookmark3"/>
      <w:r w:rsidRPr="00BF1024">
        <w:rPr>
          <w:rFonts w:ascii="Times New Roman" w:eastAsia="Arial Unicode MS" w:hAnsi="Times New Roman" w:cs="Times New Roman"/>
          <w:lang w:eastAsia="ru-RU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  <w:bookmarkEnd w:id="3"/>
    </w:p>
    <w:tbl>
      <w:tblPr>
        <w:tblW w:w="0" w:type="auto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905"/>
        <w:gridCol w:w="1991"/>
        <w:gridCol w:w="1810"/>
        <w:gridCol w:w="1991"/>
        <w:gridCol w:w="1810"/>
        <w:gridCol w:w="1267"/>
        <w:gridCol w:w="1634"/>
        <w:gridCol w:w="1709"/>
        <w:gridCol w:w="1718"/>
      </w:tblGrid>
      <w:tr w:rsidR="006B1291" w:rsidRPr="00BF1024" w:rsidTr="006B1291">
        <w:trPr>
          <w:trHeight w:val="1782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ind w:left="18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6B1291" w:rsidRPr="00BF1024" w:rsidRDefault="006B1291" w:rsidP="006B1291">
            <w:pPr>
              <w:spacing w:after="0" w:line="240" w:lineRule="auto"/>
              <w:ind w:left="18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актуальной технологиче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ской карты межведомст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венного взаимодейст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Перечень и со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став сведений, запрашиваемых в рамках меж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ведомственного информацион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ного взаимодей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ствия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Наименование органа (организации),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направляющег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ей) межведомст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Наименование органа (орга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низации), в адрес которог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ой) на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правляется межведомст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SID 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тронного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сервиса/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наимено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вида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Срок осуще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ствления межведомст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венного и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формационного взаимо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ind w:firstLine="2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Формы (шаблоны) межведомст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венного за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проса и от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Образцы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полнения форм межведомственного запроса и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BF102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</w:tr>
      <w:tr w:rsidR="006B1291" w:rsidRPr="00BF1024" w:rsidTr="006B1291">
        <w:trPr>
          <w:trHeight w:val="30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6B1291" w:rsidRPr="00BF1024" w:rsidTr="006B1291">
        <w:trPr>
          <w:trHeight w:val="161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ind w:left="59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F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F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  <w:tr w:rsidR="006B1291" w:rsidRPr="00BF1024" w:rsidTr="006B1291">
        <w:trPr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Кадастровый паспорт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кадастровый номер;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площадь;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B67FF9" w:rsidRPr="00BF1024" w:rsidRDefault="00B67FF9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Филиал ФГБУ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«Федеральная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кадастровая Палата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Россреестра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» по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выписка из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Единого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реестра прав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недвижимое имущество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 сделок с ним (далее –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ЕГРП) о правах 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земельный участок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уведомление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отсутствии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ЕГРП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сведений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зарегистрированных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правах на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земельный</w:t>
            </w:r>
            <w:proofErr w:type="gramEnd"/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кадастровый номер;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площадь;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наименование объекта;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B67FF9" w:rsidRPr="00BF1024" w:rsidRDefault="00B67FF9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Филиал ФГБУ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«Федеральная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кадастровая Палата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Россреестра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» по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выписка из ЕГРП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правах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 здание,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строение, сооружение,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находящиеся на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земельном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участке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уведомление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отсутствии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ЕГРП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сведений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зарегистрированных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правах на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указанные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здания, строения,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сооружения недвижимости.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- кадастровый номер;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площадь;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наименование объекта;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F9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Администрация</w:t>
            </w:r>
          </w:p>
          <w:p w:rsidR="00B67FF9" w:rsidRPr="00BF1024" w:rsidRDefault="00B67FF9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Филиал ФГБУ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«Федеральная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кадастровая Палата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Россреестра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» по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выписка из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Единого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юридических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-наименование;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-организационно-правовая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форма;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-юридический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ИНН;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F9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выписка из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Единого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индивидуальных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предпринимателей (в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случае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если заявитель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является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индивидуальным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предпринимателем)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-наименование;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-организационно-правовая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форма;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-юридический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ИНН;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F9" w:rsidRPr="00BF1024" w:rsidRDefault="006B1291" w:rsidP="00B6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2. 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 N2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Кадастровый паспорт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кадастровый номер;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площадь;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наименование объекта.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Филиал ФГБУ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«Федеральная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кадастровая Палата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Россреестра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» по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выписка из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Единого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реестра прав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недвижимое имущество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 сделок с ним (далее –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ЕГРП) о правах 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земельный участок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уведомление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отсутствии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ЕГРП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сведений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зарегистрированных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правах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 земельный участок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кадастровый номер;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площадь;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наименование объекта;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F9" w:rsidRPr="00BF1024" w:rsidRDefault="006B1291" w:rsidP="00B6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Филиал ФГБУ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«Федеральная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кадастровая Палата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Россреестра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» по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выписка из ЕГРП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правах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 здание,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строение, сооружение,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находящиеся на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земельном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участке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или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уведомление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отсутствии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ЕГРП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сведений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зарегистрированных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правах на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указанные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здания, строения,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сооружения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- кадастровый номер;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- площадь;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наименование объекта;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сведения о собственнике.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F9" w:rsidRPr="00BF1024" w:rsidRDefault="006B1291" w:rsidP="00B6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Филиал ФГБУ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«Федеральная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кадастровая Палата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Росреестра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» по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выписка из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Единого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юридических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-наименование;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-организационно-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правовая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форма;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-юридический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ИНН;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выписка из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Единого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государственного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реестра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индивидуальных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предпринимателей (в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случае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если заявитель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является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индивидуальным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предпринимателем);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-наименование;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-организационно-правовая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форма;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-юридический адрес;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ИНН;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ОГРН.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FF9" w:rsidRPr="00BF1024" w:rsidRDefault="006B1291" w:rsidP="00B67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Администрация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области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ФНС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0001111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запроса;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 дней – направление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ответа на запрос.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139"/>
        <w:gridCol w:w="2353"/>
        <w:gridCol w:w="1810"/>
        <w:gridCol w:w="1991"/>
        <w:gridCol w:w="2172"/>
        <w:gridCol w:w="1448"/>
        <w:gridCol w:w="1267"/>
        <w:gridCol w:w="181"/>
        <w:gridCol w:w="1252"/>
      </w:tblGrid>
      <w:tr w:rsidR="006B1291" w:rsidRPr="00BF1024" w:rsidTr="006B1291">
        <w:trPr>
          <w:trHeight w:val="10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bookmarkStart w:id="4" w:name="bookmark4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Документ/до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кументы, являющийс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иеся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) результатом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документу/до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кументам, являющемуся (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Характери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стика резуль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тата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(положительный/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рицательный)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Форма доку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 являющегос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Образец доку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являющегося (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Способы получения результата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Срок хранения невостребо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ванных заявителем резуль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татов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6B1291" w:rsidRPr="00BF1024" w:rsidTr="006B1291">
        <w:trPr>
          <w:trHeight w:val="878"/>
          <w:jc w:val="center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в органе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в МФЦ</w:t>
            </w:r>
          </w:p>
        </w:tc>
      </w:tr>
      <w:tr w:rsidR="006B1291" w:rsidRPr="00BF1024" w:rsidTr="006B1291">
        <w:trPr>
          <w:trHeight w:val="355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 xml:space="preserve">            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9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88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9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6B1291" w:rsidRPr="00BF1024" w:rsidTr="006B1291">
        <w:trPr>
          <w:trHeight w:val="288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ind w:left="590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1. 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 №1</w:t>
            </w:r>
          </w:p>
        </w:tc>
      </w:tr>
      <w:tr w:rsidR="006B1291" w:rsidRPr="00BF1024" w:rsidTr="006B1291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о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предварительном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общем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полномочного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</w:tr>
      <w:tr w:rsidR="006B1291" w:rsidRPr="00BF1024" w:rsidTr="006B1291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предварительном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общем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полномочного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</w:tr>
      <w:tr w:rsidR="006B1291" w:rsidRPr="00BF1024" w:rsidTr="006B1291">
        <w:trPr>
          <w:trHeight w:val="283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 2. 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 xml:space="preserve"> №2</w:t>
            </w:r>
          </w:p>
        </w:tc>
      </w:tr>
      <w:tr w:rsidR="006B1291" w:rsidRPr="00BF1024" w:rsidTr="006B1291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о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предварительном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общем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полномочного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МФЦ;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</w:tr>
      <w:tr w:rsidR="006B1291" w:rsidRPr="00BF1024" w:rsidTr="006B1291">
        <w:trPr>
          <w:trHeight w:val="288"/>
          <w:jc w:val="center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предварительном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общем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отделе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Письменная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 почте;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полномочного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представителя;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через МФЦ;</w:t>
            </w:r>
          </w:p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-электронно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framePr w:wrap="notBeside" w:vAnchor="text" w:hAnchor="page" w:x="716" w:y="723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</w:tr>
    </w:tbl>
    <w:p w:rsidR="006B1291" w:rsidRPr="00BF1024" w:rsidRDefault="006B1291" w:rsidP="006B1291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F102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6. РЕЗУЛЬТАТ «ПОДУСЛУГИ»</w:t>
      </w:r>
      <w:bookmarkEnd w:id="4"/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</w:pPr>
    </w:p>
    <w:p w:rsidR="006B1291" w:rsidRPr="00BF1024" w:rsidRDefault="006B1291" w:rsidP="006B1291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5" w:name="bookmark5"/>
      <w:r w:rsidRPr="00BF102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РАЗДЕЛ 7. «ТЕХНОЛОГИЧЕСКИЕ ПРОЦЕССЫ ПРЕДОСТАВЛЕНИЯ «ПОДУСЛУГИ»</w:t>
      </w:r>
      <w:bookmarkEnd w:id="5"/>
    </w:p>
    <w:tbl>
      <w:tblPr>
        <w:tblW w:w="160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715"/>
        <w:gridCol w:w="6697"/>
        <w:gridCol w:w="905"/>
        <w:gridCol w:w="1267"/>
        <w:gridCol w:w="2172"/>
        <w:gridCol w:w="1884"/>
      </w:tblGrid>
      <w:tr w:rsidR="006B1291" w:rsidRPr="00BF1024" w:rsidTr="006B1291">
        <w:trPr>
          <w:trHeight w:val="123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6B1291" w:rsidRPr="00BF1024" w:rsidRDefault="006B1291" w:rsidP="006B1291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цедуры процесса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Особенности испол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Сроки исполнения процедуры</w:t>
            </w:r>
          </w:p>
          <w:p w:rsidR="006B1291" w:rsidRPr="00BF1024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(про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Исполнитель проце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Ресурсы, необходи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мые для выполне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процедуры про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Формы документов,</w:t>
            </w:r>
          </w:p>
          <w:p w:rsidR="006B1291" w:rsidRPr="00BF1024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необходимые</w:t>
            </w:r>
          </w:p>
          <w:p w:rsidR="006B1291" w:rsidRPr="00BF1024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для выполнения</w:t>
            </w:r>
          </w:p>
          <w:p w:rsidR="006B1291" w:rsidRPr="00BF1024" w:rsidRDefault="006B1291" w:rsidP="006B129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проце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</w:tr>
      <w:tr w:rsidR="006B1291" w:rsidRPr="00BF1024" w:rsidTr="006B1291">
        <w:trPr>
          <w:trHeight w:val="28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ind w:left="12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6B1291" w:rsidRPr="00BF1024" w:rsidTr="006B1291">
        <w:trPr>
          <w:trHeight w:val="419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r w:rsidRPr="00BF1024">
              <w:rPr>
                <w:rFonts w:ascii="Times New Roman" w:eastAsia="Times New Roman" w:hAnsi="Times New Roman" w:cs="Times New Roman"/>
                <w:lang w:eastAsia="ru-RU"/>
              </w:rPr>
              <w:t xml:space="preserve">            1. </w:t>
            </w:r>
            <w:proofErr w:type="spellStart"/>
            <w:r w:rsidRPr="00BF1024">
              <w:rPr>
                <w:rFonts w:ascii="Times New Roman" w:eastAsia="Times New Roman" w:hAnsi="Times New Roman" w:cs="Times New Roman"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</w:tr>
      <w:tr w:rsidR="006B1291" w:rsidRPr="00BF1024" w:rsidTr="006B1291">
        <w:trPr>
          <w:trHeight w:val="40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Прием 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регистрация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 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прилагаемых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к нему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проверка документа, удостоверяющего личность заявителя;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проверка комплектности документов, правильности оформления и содержания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представленных документов, соответствия сведений, содержащихся в разных документах;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сверка данных представленных документов с данными, указанными в заявлении;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сличение копий с подлинниками документа,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заверение копии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документов;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регистрация поданного заявления;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подготовка и выдача расписки о приеме заявления с документами;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информирование заявителя о сроках предоставления муниципальной услуги;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передача заявления с документами в администрацию Терновского муниципального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 области (при обращении заявителя в МФЦ).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85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Проверка заявления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 прилагаемых 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нему документов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установленным</w:t>
            </w:r>
            <w:proofErr w:type="gramEnd"/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проверка комплектности документов, правильности оформления и содержания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Рассмотрение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представленных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документов, в том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числе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истребование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документов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(сведений) в рамках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межведомственного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рассмотрение заявления и представленных документов и принятие решения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муниципальной услуги;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формирование и направление межведомственных запросов;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предоставления земельного участка или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отказе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предварительном согласовании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9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Подготовка проекта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предварительном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либо проекта постановления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предварительном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 земельного участка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подготовка проекта постановления 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 земельного участка;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подписание постановления главой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8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Направлени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выдача) заявителю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постановления администрации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предварительном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предоставления земельного участка или постановления 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16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2. 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 xml:space="preserve"> N2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Прием 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регистрация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заявления 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прилагаемых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к нему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проверка документа, удостоверяющего личность заявителя;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проверка комплектности документов, правильности оформления и содержания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представленных документов, соответствия сведений, содержащихся в разных документах;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сверка данных представленных документов с данными, указанными в заявлении;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сличение копий с подлинниками документа,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заверение копии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документов;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регистрация поданного заявления;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подготовка и выдача расписки о приеме заявления с документами;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информирование заявителя о сроках предоставления муниципальной услуги;</w:t>
            </w:r>
          </w:p>
          <w:p w:rsidR="006B1291" w:rsidRPr="00BF1024" w:rsidRDefault="006B1291" w:rsidP="00B67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передача заявления с документами в администрацию </w:t>
            </w:r>
            <w:proofErr w:type="spellStart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Есиповского</w:t>
            </w:r>
            <w:proofErr w:type="spellEnd"/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Терновского муниципального</w:t>
            </w:r>
            <w:r w:rsidR="00B67FF9"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района Воронежской области (при обращении заявителя в МФЦ).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Проверка заявления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 прилагаемых к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нему документов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соответствие установленным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требованиям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проверка комплектности документов, правильности оформления и содержания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Рассмотрение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Представленных документов, в том числе истребование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документов (сведений) в рамках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межведомственного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взаимодействия.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рассмотрение заявления и представленных документов и принятие решения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муниципальной услуги;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формирование и направление межведомственных запросов;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предоставления земельного участка или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отказе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в предварительном согласовании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9 дней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Опубликование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извещения о предоставлении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 индивидуального жилищного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строительства, ведения личного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подсобного хозяйства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границах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населенного пункта,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садоводства, дачного хозяйства,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осуществления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 хозяйством 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деятельности и размещение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извещения на официальном сайте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в информационно-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телекоммуникацион</w:t>
            </w:r>
            <w:proofErr w:type="spell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ной сети Интернет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- опубликование извещения о предоставлении земельного участка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индивидуального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жилищного строительства, ведения личного подсобного хозяйства в границах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 хозяйством его деятельности в официальном вестнике;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размещение извещения о предоставлении земельного участка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индивидуального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жилищного строительства, ведения личного подсобного хозяйства в границах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 xml:space="preserve">населенного пункта, садоводства, дачного хозяйства, для осуществления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(фермерским) хозяйством его деятельности на официальном сайте администрации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информационно-телекоммуникационной сети «Интернет» </w:t>
            </w:r>
            <w:proofErr w:type="spellStart"/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esipovskoe</w:t>
            </w:r>
            <w:proofErr w:type="spellEnd"/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tern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  <w:proofErr w:type="spellStart"/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размещение извещения о предоставлении земельного участка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индивидуального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жилищного строительства, ведения личного подсобного хозяйства в границах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населенного пункта, садоводства, дачного хозяйства, для осуществления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 хозяйством его деятельности на официальном сайте Российской Федерации в сети «Интернет» www.torgi.gov.ru.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Подготовка проекта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о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 либо проекта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постановления администрации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 индивидуального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жилищного строительства,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ведения личного подсобного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хозяйства в границах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населенного пункта, садоводства,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дачного хозяйства, для осуществления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 хозяйством 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подготовка проекта постановления администрации о предварительном согласовании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подготовка проекта постановления 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 земельного участка;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6B1291" w:rsidRPr="00BF1024" w:rsidTr="006B1291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Подготовка проекта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постановления администрации 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предварительном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 либо проекта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постановления администрации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для индивидуального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жилищного строительства,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ведения личного подсобного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хозяйства в границах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населенного пункта, садоводства,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дачного хозяйства, для осуществления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крестьянским</w:t>
            </w:r>
            <w:proofErr w:type="gramEnd"/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(фермерским) хозяйством его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lastRenderedPageBreak/>
              <w:t>- подготовка проекта постановления администрации о предварительном согласовании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предоставления земельного участка;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- подготовка проекта постановления администрации об отказе </w:t>
            </w: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предварительном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согласовании</w:t>
            </w:r>
            <w:proofErr w:type="gram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предоставления земельного участка;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 дня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Ответственное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Автоматизированное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/>
        </w:rPr>
        <w:sectPr w:rsidR="006B1291" w:rsidRPr="00BF1024" w:rsidSect="006B1291">
          <w:type w:val="continuous"/>
          <w:pgSz w:w="16834" w:h="11909" w:orient="landscape"/>
          <w:pgMar w:top="1085" w:right="710" w:bottom="709" w:left="504" w:header="0" w:footer="3" w:gutter="0"/>
          <w:cols w:space="720"/>
          <w:noEndnote/>
          <w:docGrid w:linePitch="360"/>
        </w:sectPr>
      </w:pPr>
    </w:p>
    <w:p w:rsidR="006B1291" w:rsidRPr="00BF1024" w:rsidRDefault="006B1291" w:rsidP="006B1291">
      <w:pPr>
        <w:keepNext/>
        <w:keepLines/>
        <w:spacing w:after="306" w:line="270" w:lineRule="exact"/>
        <w:ind w:left="640"/>
        <w:outlineLvl w:val="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bookmarkStart w:id="6" w:name="bookmark6"/>
    </w:p>
    <w:p w:rsidR="006B1291" w:rsidRPr="00BF1024" w:rsidRDefault="006B1291" w:rsidP="006B1291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F102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РАЗДЕЛ 8. «ОСОБЕННОСТИ ПРЕДОСТАВЛЕНИЯ «ПОДУСЛУГИ» В ЭЛЕКТРОННОЙ ФОРМЕ»</w:t>
      </w:r>
      <w:bookmarkEnd w:id="6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6B1291" w:rsidRPr="00BF1024" w:rsidTr="006B1291">
        <w:trPr>
          <w:trHeight w:val="33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 получения заявителем информации о сроках и порядке предостав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 записи на прием в орган, МФЦ для подачи запроса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о предоставлении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формирования запроса о предоставлении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 приема и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 и иных документов, необходимых для предоставления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 оплаты государственной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пошлины за предоставление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 и уплаты иных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 получения сведений о ходе</w:t>
            </w:r>
          </w:p>
          <w:p w:rsidR="006B1291" w:rsidRPr="00BF1024" w:rsidRDefault="006B1291" w:rsidP="006B129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вы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запроса о предоставлении</w:t>
            </w:r>
          </w:p>
          <w:p w:rsidR="006B1291" w:rsidRPr="00BF1024" w:rsidRDefault="006B1291" w:rsidP="006B129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Способ подачи жа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лобы на нарушение порядка предостав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 и досудебного (внесу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дебного) обжалова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решений и дей</w:t>
            </w: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ствий (бездействия) органа в процессе получения</w:t>
            </w:r>
          </w:p>
          <w:p w:rsidR="006B1291" w:rsidRPr="00BF1024" w:rsidRDefault="006B1291" w:rsidP="006B129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6B1291" w:rsidRPr="00BF1024" w:rsidTr="006B1291">
        <w:trPr>
          <w:trHeight w:val="28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1291" w:rsidRPr="00BF1024" w:rsidRDefault="006B1291" w:rsidP="006B1291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6B1291" w:rsidRPr="00BF1024" w:rsidTr="006B1291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ind w:left="5240"/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BF1024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>Подуслуга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23"/>
                <w:szCs w:val="23"/>
                <w:lang w:eastAsia="ru-RU"/>
              </w:rPr>
              <w:t xml:space="preserve"> №1</w:t>
            </w:r>
          </w:p>
        </w:tc>
      </w:tr>
      <w:tr w:rsidR="006B1291" w:rsidRPr="00BF1024" w:rsidTr="006B1291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официальный сайт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в сети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Интернет (</w:t>
            </w:r>
            <w:proofErr w:type="spellStart"/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esipovskoe</w:t>
            </w:r>
            <w:proofErr w:type="spellEnd"/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tern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="00B67FF9" w:rsidRPr="00BF1024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  <w:proofErr w:type="spellStart"/>
            <w:r w:rsidR="00B67FF9"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  <w:bookmarkStart w:id="7" w:name="_GoBack"/>
            <w:bookmarkEnd w:id="7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официальный сайт</w:t>
            </w:r>
          </w:p>
          <w:p w:rsidR="006B1291" w:rsidRPr="00BF1024" w:rsidRDefault="006B1291" w:rsidP="006B1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администрации в сети</w:t>
            </w:r>
          </w:p>
          <w:p w:rsidR="00B67FF9" w:rsidRPr="00BF1024" w:rsidRDefault="00B67FF9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Интернет </w:t>
            </w:r>
          </w:p>
          <w:p w:rsidR="006B1291" w:rsidRPr="00BF1024" w:rsidRDefault="00B67FF9" w:rsidP="006B12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en-US" w:eastAsia="ru-RU"/>
              </w:rPr>
            </w:pP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BF10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esipovskoe.tern.e-gov36.ru</w:t>
            </w:r>
            <w:r w:rsidRPr="00BF1024"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</w:tr>
    </w:tbl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B1291" w:rsidRPr="00BF1024" w:rsidRDefault="006B1291" w:rsidP="006B1291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:rsidR="006B1291" w:rsidRPr="00BF1024" w:rsidRDefault="006B1291" w:rsidP="006B12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1024" w:rsidRDefault="006B1291" w:rsidP="00B67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0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</w:t>
      </w:r>
    </w:p>
    <w:p w:rsidR="00B67FF9" w:rsidRPr="00BF1024" w:rsidRDefault="006B1291" w:rsidP="00B67F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    </w:t>
      </w:r>
      <w:r w:rsidR="00B67FF9" w:rsidRPr="00BF1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7FF9" w:rsidRPr="00BF1024" w:rsidRDefault="00B67FF9" w:rsidP="00BF1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10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технологической схеме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024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1024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BF102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024">
        <w:rPr>
          <w:rFonts w:ascii="Times New Roman" w:eastAsia="Calibri" w:hAnsi="Times New Roman" w:cs="Times New Roman"/>
          <w:sz w:val="24"/>
          <w:szCs w:val="24"/>
        </w:rPr>
        <w:t>Терновского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0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муниципального района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10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Воронежской области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1024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(наименование заявителя - юридического лица)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F1024">
        <w:rPr>
          <w:rFonts w:ascii="Times New Roman" w:eastAsia="Calibri" w:hAnsi="Times New Roman" w:cs="Times New Roman"/>
          <w:sz w:val="20"/>
          <w:szCs w:val="20"/>
        </w:rPr>
        <w:t>(Ф.И.О. заявителя,</w:t>
      </w:r>
      <w:proofErr w:type="gramEnd"/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паспортные данные, место жительства)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F1024">
        <w:rPr>
          <w:rFonts w:ascii="Times New Roman" w:eastAsia="Calibri" w:hAnsi="Times New Roman" w:cs="Times New Roman"/>
          <w:sz w:val="20"/>
          <w:szCs w:val="20"/>
        </w:rPr>
        <w:t>(почтовый адрес и (или) адрес электронной почты)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8" w:name="Par523"/>
      <w:bookmarkEnd w:id="8"/>
      <w:r w:rsidRPr="00BF102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024">
        <w:rPr>
          <w:rFonts w:ascii="Times New Roman" w:eastAsia="Calibri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______________________________________________________________.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>Цель использования земельного участка_____________________________.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10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Приложения: (указывается список прилагаемых к заявлению документов):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 _______________ __________________</w:t>
      </w:r>
    </w:p>
    <w:p w:rsidR="00B67FF9" w:rsidRPr="00BF1024" w:rsidRDefault="00B67FF9" w:rsidP="00B67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10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BF1024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(должность)                                                        (подпись)                        (фамилия И.О.)</w:t>
      </w:r>
    </w:p>
    <w:p w:rsidR="00B67FF9" w:rsidRPr="00BF1024" w:rsidRDefault="00B67FF9" w:rsidP="00B67FF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024">
        <w:rPr>
          <w:rFonts w:ascii="Times New Roman" w:eastAsia="Calibri" w:hAnsi="Times New Roman" w:cs="Times New Roman"/>
          <w:sz w:val="28"/>
          <w:szCs w:val="28"/>
        </w:rPr>
        <w:t xml:space="preserve">    М.П.</w:t>
      </w:r>
    </w:p>
    <w:p w:rsidR="00B67FF9" w:rsidRPr="00BF1024" w:rsidRDefault="00B67FF9" w:rsidP="00B67FF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FF9" w:rsidRPr="00BF1024" w:rsidRDefault="00B67FF9" w:rsidP="00B67FF9">
      <w:pPr>
        <w:rPr>
          <w:rFonts w:ascii="Times New Roman" w:eastAsia="Calibri" w:hAnsi="Times New Roman" w:cs="Times New Roman"/>
        </w:rPr>
      </w:pPr>
      <w:r w:rsidRPr="00BF1024">
        <w:rPr>
          <w:rFonts w:ascii="Times New Roman" w:eastAsia="Calibri" w:hAnsi="Times New Roman" w:cs="Times New Roman"/>
        </w:rPr>
        <w:t xml:space="preserve"> </w:t>
      </w: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91" w:rsidRPr="00BF1024" w:rsidRDefault="006B1291" w:rsidP="006B12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</w:p>
    <w:p w:rsidR="0004558B" w:rsidRPr="00BF1024" w:rsidRDefault="0004558B">
      <w:pPr>
        <w:rPr>
          <w:rFonts w:ascii="Times New Roman" w:hAnsi="Times New Roman" w:cs="Times New Roman"/>
        </w:rPr>
      </w:pPr>
    </w:p>
    <w:sectPr w:rsidR="0004558B" w:rsidRPr="00BF1024" w:rsidSect="00B67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55" w:rsidRDefault="00652655">
      <w:pPr>
        <w:spacing w:after="0" w:line="240" w:lineRule="auto"/>
      </w:pPr>
      <w:r>
        <w:separator/>
      </w:r>
    </w:p>
  </w:endnote>
  <w:endnote w:type="continuationSeparator" w:id="0">
    <w:p w:rsidR="00652655" w:rsidRDefault="0065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91" w:rsidRDefault="006B1291" w:rsidP="006B12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1291" w:rsidRDefault="006B1291" w:rsidP="006B12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55" w:rsidRDefault="00652655">
      <w:pPr>
        <w:spacing w:after="0" w:line="240" w:lineRule="auto"/>
      </w:pPr>
      <w:r>
        <w:separator/>
      </w:r>
    </w:p>
  </w:footnote>
  <w:footnote w:type="continuationSeparator" w:id="0">
    <w:p w:rsidR="00652655" w:rsidRDefault="0065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3B"/>
    <w:rsid w:val="0004558B"/>
    <w:rsid w:val="002F6ED9"/>
    <w:rsid w:val="005C0B3B"/>
    <w:rsid w:val="00652655"/>
    <w:rsid w:val="006B1291"/>
    <w:rsid w:val="0086121E"/>
    <w:rsid w:val="009A5873"/>
    <w:rsid w:val="00AF6CB7"/>
    <w:rsid w:val="00B67FF9"/>
    <w:rsid w:val="00B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291"/>
  </w:style>
  <w:style w:type="character" w:styleId="a3">
    <w:name w:val="Hyperlink"/>
    <w:basedOn w:val="a0"/>
    <w:uiPriority w:val="99"/>
    <w:rsid w:val="006B1291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6B129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6B129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6B1291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uiPriority w:val="99"/>
    <w:locked/>
    <w:rsid w:val="006B129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B129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B1291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6B129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6"/>
    <w:uiPriority w:val="99"/>
    <w:rsid w:val="006B1291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6B129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B129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B12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uiPriority w:val="99"/>
    <w:rsid w:val="006B1291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6B1291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1291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6B129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12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6B12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B1291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B129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B129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291"/>
  </w:style>
  <w:style w:type="character" w:styleId="a3">
    <w:name w:val="Hyperlink"/>
    <w:basedOn w:val="a0"/>
    <w:uiPriority w:val="99"/>
    <w:rsid w:val="006B1291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6B129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6B129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6B1291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uiPriority w:val="99"/>
    <w:locked/>
    <w:rsid w:val="006B129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B129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B1291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6B129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6"/>
    <w:uiPriority w:val="99"/>
    <w:rsid w:val="006B1291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6B129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B129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B12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uiPriority w:val="99"/>
    <w:rsid w:val="006B1291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6B1291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1291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6B129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12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6B12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B1291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B129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B129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5</cp:revision>
  <cp:lastPrinted>2016-12-19T08:06:00Z</cp:lastPrinted>
  <dcterms:created xsi:type="dcterms:W3CDTF">2016-11-28T11:27:00Z</dcterms:created>
  <dcterms:modified xsi:type="dcterms:W3CDTF">2016-12-19T08:07:00Z</dcterms:modified>
</cp:coreProperties>
</file>