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0E" w:rsidRPr="00F61A0E" w:rsidRDefault="00F61A0E" w:rsidP="00F61A0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32"/>
        </w:rPr>
      </w:pPr>
      <w:r w:rsidRPr="00F61A0E">
        <w:rPr>
          <w:b/>
          <w:sz w:val="32"/>
          <w:szCs w:val="32"/>
        </w:rPr>
        <w:t>ВОРОНЕЖСКАЯ ОБЛАСТЬ</w:t>
      </w:r>
    </w:p>
    <w:p w:rsidR="00F61A0E" w:rsidRPr="00F61A0E" w:rsidRDefault="00F61A0E" w:rsidP="00F61A0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32"/>
          <w:szCs w:val="32"/>
        </w:rPr>
      </w:pPr>
      <w:r w:rsidRPr="00F61A0E">
        <w:rPr>
          <w:b/>
          <w:sz w:val="32"/>
          <w:szCs w:val="32"/>
        </w:rPr>
        <w:t xml:space="preserve">ТЕРНОВСКИЙ </w:t>
      </w:r>
      <w:r w:rsidRPr="00F61A0E">
        <w:rPr>
          <w:b/>
          <w:bCs/>
          <w:sz w:val="32"/>
          <w:szCs w:val="32"/>
        </w:rPr>
        <w:t>МУНИЦИПАЛЬНЫЙ РАЙОН</w:t>
      </w:r>
    </w:p>
    <w:p w:rsidR="00F61A0E" w:rsidRPr="00F61A0E" w:rsidRDefault="00F61A0E" w:rsidP="00F61A0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F61A0E">
        <w:rPr>
          <w:b/>
          <w:sz w:val="32"/>
          <w:szCs w:val="32"/>
        </w:rPr>
        <w:t>УЧАСТКОВАЯ ИЗБИРАТЕЛЬНАЯ КОМИССИЯ</w:t>
      </w:r>
    </w:p>
    <w:p w:rsidR="00F61A0E" w:rsidRPr="00F61A0E" w:rsidRDefault="00073562" w:rsidP="00F61A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ИЗБИРАТЕЛЬНОГО УЧАСТКА № 37</w:t>
      </w:r>
      <w:r w:rsidR="00F61A0E" w:rsidRPr="00F61A0E">
        <w:rPr>
          <w:b/>
          <w:sz w:val="32"/>
          <w:szCs w:val="32"/>
        </w:rPr>
        <w:t>06</w:t>
      </w:r>
    </w:p>
    <w:p w:rsidR="00F61A0E" w:rsidRPr="00F61A0E" w:rsidRDefault="00F61A0E" w:rsidP="00F61A0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60"/>
          <w:sz w:val="32"/>
        </w:rPr>
      </w:pPr>
      <w:r w:rsidRPr="00F61A0E">
        <w:rPr>
          <w:b/>
          <w:spacing w:val="60"/>
          <w:sz w:val="32"/>
        </w:rPr>
        <w:t>РЕШЕНИЕ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2871"/>
        <w:gridCol w:w="3240"/>
      </w:tblGrid>
      <w:tr w:rsidR="00F61A0E" w:rsidRPr="00F61A0E" w:rsidTr="005754F9">
        <w:tc>
          <w:tcPr>
            <w:tcW w:w="3249" w:type="dxa"/>
            <w:hideMark/>
          </w:tcPr>
          <w:p w:rsidR="00F61A0E" w:rsidRPr="00F61A0E" w:rsidRDefault="00F61A0E" w:rsidP="00F61A0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rPr>
                <w:sz w:val="28"/>
                <w:lang w:eastAsia="en-US"/>
              </w:rPr>
            </w:pPr>
            <w:r w:rsidRPr="00F61A0E">
              <w:rPr>
                <w:sz w:val="20"/>
                <w:lang w:eastAsia="en-US"/>
              </w:rPr>
              <w:t>27 июня 2025 года</w:t>
            </w:r>
          </w:p>
        </w:tc>
        <w:tc>
          <w:tcPr>
            <w:tcW w:w="2871" w:type="dxa"/>
          </w:tcPr>
          <w:p w:rsidR="00F61A0E" w:rsidRPr="00F61A0E" w:rsidRDefault="00F61A0E" w:rsidP="00F61A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3240" w:type="dxa"/>
            <w:hideMark/>
          </w:tcPr>
          <w:p w:rsidR="00F61A0E" w:rsidRPr="00F61A0E" w:rsidRDefault="00F61A0E" w:rsidP="00F61A0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lang w:val="en-US" w:eastAsia="en-US"/>
              </w:rPr>
            </w:pPr>
            <w:r w:rsidRPr="00F61A0E">
              <w:rPr>
                <w:sz w:val="20"/>
                <w:lang w:eastAsia="en-US"/>
              </w:rPr>
              <w:t>№ </w:t>
            </w:r>
            <w:r>
              <w:rPr>
                <w:sz w:val="20"/>
                <w:lang w:eastAsia="en-US"/>
              </w:rPr>
              <w:t>9</w:t>
            </w:r>
          </w:p>
        </w:tc>
      </w:tr>
    </w:tbl>
    <w:p w:rsidR="00F61A0E" w:rsidRPr="00F61A0E" w:rsidRDefault="00F61A0E" w:rsidP="00F61A0E">
      <w:pPr>
        <w:widowControl w:val="0"/>
        <w:autoSpaceDE w:val="0"/>
        <w:autoSpaceDN w:val="0"/>
        <w:adjustRightInd w:val="0"/>
        <w:jc w:val="center"/>
        <w:rPr>
          <w:sz w:val="28"/>
        </w:rPr>
      </w:pPr>
      <w:proofErr w:type="spellStart"/>
      <w:r w:rsidRPr="00F61A0E">
        <w:rPr>
          <w:sz w:val="20"/>
        </w:rPr>
        <w:t>п</w:t>
      </w:r>
      <w:proofErr w:type="gramStart"/>
      <w:r w:rsidRPr="00F61A0E">
        <w:rPr>
          <w:sz w:val="20"/>
        </w:rPr>
        <w:t>.Е</w:t>
      </w:r>
      <w:proofErr w:type="gramEnd"/>
      <w:r w:rsidRPr="00F61A0E">
        <w:rPr>
          <w:sz w:val="20"/>
        </w:rPr>
        <w:t>сипово</w:t>
      </w:r>
      <w:proofErr w:type="spellEnd"/>
    </w:p>
    <w:p w:rsidR="007B54FE" w:rsidRDefault="007B54FE" w:rsidP="00A97FBF">
      <w:pPr>
        <w:pStyle w:val="a4"/>
        <w:spacing w:before="240" w:after="240"/>
        <w:ind w:right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размерах и формировании избирательного фонда кандидата</w:t>
      </w:r>
      <w:r w:rsidR="00270E71">
        <w:rPr>
          <w:b/>
          <w:bCs/>
          <w:sz w:val="28"/>
          <w:szCs w:val="28"/>
        </w:rPr>
        <w:t xml:space="preserve"> в депутаты Совета народных депутатов </w:t>
      </w:r>
      <w:proofErr w:type="spellStart"/>
      <w:r w:rsidR="00F61A0E">
        <w:rPr>
          <w:b/>
          <w:bCs/>
          <w:sz w:val="28"/>
          <w:szCs w:val="28"/>
        </w:rPr>
        <w:t>Есиповского</w:t>
      </w:r>
      <w:proofErr w:type="spellEnd"/>
      <w:r w:rsidR="00270E71">
        <w:rPr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11DD7" w:rsidRPr="007B5113">
        <w:rPr>
          <w:b/>
          <w:bCs/>
          <w:sz w:val="28"/>
          <w:szCs w:val="28"/>
        </w:rPr>
        <w:br/>
      </w:r>
      <w:r w:rsidR="00F61A0E">
        <w:rPr>
          <w:b/>
          <w:bCs/>
          <w:sz w:val="28"/>
          <w:szCs w:val="28"/>
        </w:rPr>
        <w:t>восьмого</w:t>
      </w:r>
      <w:r w:rsidR="00270E71">
        <w:rPr>
          <w:b/>
          <w:bCs/>
          <w:sz w:val="28"/>
          <w:szCs w:val="28"/>
        </w:rPr>
        <w:t xml:space="preserve"> созыва</w:t>
      </w:r>
    </w:p>
    <w:bookmarkEnd w:id="0"/>
    <w:p w:rsidR="007B54FE" w:rsidRDefault="007B54FE" w:rsidP="007B54FE">
      <w:pPr>
        <w:pStyle w:val="a4"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</w:t>
      </w:r>
      <w:r w:rsidR="00270E71">
        <w:rPr>
          <w:rFonts w:ascii="Times New Roman" w:hAnsi="Times New Roman"/>
          <w:sz w:val="28"/>
          <w:szCs w:val="28"/>
        </w:rPr>
        <w:t xml:space="preserve">ответствии со </w:t>
      </w:r>
      <w:r w:rsidR="00270E71" w:rsidRPr="007B5113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1C667D">
        <w:rPr>
          <w:rFonts w:ascii="Times New Roman" w:hAnsi="Times New Roman"/>
          <w:color w:val="000000" w:themeColor="text1"/>
          <w:sz w:val="28"/>
          <w:szCs w:val="28"/>
        </w:rPr>
        <w:t xml:space="preserve"> 36</w:t>
      </w:r>
      <w:r w:rsidR="00A97FBF" w:rsidRPr="007B511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0E71" w:rsidRPr="007B5113">
        <w:rPr>
          <w:rFonts w:ascii="Times New Roman" w:hAnsi="Times New Roman"/>
          <w:color w:val="000000" w:themeColor="text1"/>
          <w:sz w:val="28"/>
          <w:szCs w:val="28"/>
        </w:rPr>
        <w:t xml:space="preserve"> 71</w:t>
      </w:r>
      <w:r w:rsidR="00270E71">
        <w:rPr>
          <w:rFonts w:ascii="Times New Roman" w:hAnsi="Times New Roman"/>
          <w:sz w:val="28"/>
          <w:szCs w:val="28"/>
        </w:rPr>
        <w:t>, 112</w:t>
      </w:r>
      <w:r>
        <w:rPr>
          <w:rFonts w:ascii="Times New Roman" w:hAnsi="Times New Roman"/>
          <w:sz w:val="28"/>
          <w:szCs w:val="28"/>
        </w:rPr>
        <w:t xml:space="preserve"> Закона Воронежской области от 27 июня 2007 года № 87-ОЗ «Избирательный кодекс Воронежской области»</w:t>
      </w:r>
      <w:r w:rsidR="00A97F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создания равных условий для кандидатов при проведении выборов </w:t>
      </w:r>
      <w:r w:rsidR="00270E71">
        <w:rPr>
          <w:rFonts w:ascii="Times New Roman" w:hAnsi="Times New Roman"/>
          <w:sz w:val="28"/>
          <w:szCs w:val="28"/>
        </w:rPr>
        <w:t xml:space="preserve">депутатов Совета народных </w:t>
      </w:r>
      <w:r w:rsidR="003A20C1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F61A0E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3A20C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F61A0E">
        <w:rPr>
          <w:rFonts w:ascii="Times New Roman" w:hAnsi="Times New Roman"/>
          <w:sz w:val="28"/>
          <w:szCs w:val="28"/>
        </w:rPr>
        <w:t>восьмого</w:t>
      </w:r>
      <w:r w:rsidR="003A20C1">
        <w:rPr>
          <w:rFonts w:ascii="Times New Roman" w:hAnsi="Times New Roman"/>
          <w:sz w:val="28"/>
          <w:szCs w:val="28"/>
        </w:rPr>
        <w:t xml:space="preserve"> созыва, </w:t>
      </w:r>
      <w:r w:rsidR="00F61A0E">
        <w:rPr>
          <w:rFonts w:ascii="Times New Roman" w:hAnsi="Times New Roman"/>
          <w:sz w:val="28"/>
          <w:szCs w:val="28"/>
        </w:rPr>
        <w:t>Участковая</w:t>
      </w:r>
      <w:r w:rsidR="003A20C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збирательная комиссия</w:t>
      </w:r>
      <w:r w:rsidR="003A20C1">
        <w:rPr>
          <w:rFonts w:ascii="Times New Roman" w:hAnsi="Times New Roman"/>
          <w:sz w:val="28"/>
          <w:szCs w:val="28"/>
        </w:rPr>
        <w:t xml:space="preserve"> </w:t>
      </w:r>
      <w:r w:rsidR="00073562">
        <w:rPr>
          <w:rFonts w:ascii="Times New Roman" w:hAnsi="Times New Roman"/>
          <w:sz w:val="28"/>
          <w:szCs w:val="28"/>
        </w:rPr>
        <w:t>№37</w:t>
      </w:r>
      <w:r w:rsidR="00F61A0E">
        <w:rPr>
          <w:rFonts w:ascii="Times New Roman" w:hAnsi="Times New Roman"/>
          <w:sz w:val="28"/>
          <w:szCs w:val="28"/>
        </w:rPr>
        <w:t xml:space="preserve">06 </w:t>
      </w:r>
      <w:r w:rsidR="003A20C1">
        <w:rPr>
          <w:rFonts w:ascii="Times New Roman" w:hAnsi="Times New Roman"/>
          <w:sz w:val="28"/>
          <w:szCs w:val="28"/>
        </w:rPr>
        <w:t xml:space="preserve">Терновского </w:t>
      </w:r>
      <w:r w:rsidR="008569A6" w:rsidRPr="008569A6">
        <w:rPr>
          <w:rFonts w:ascii="Times New Roman" w:hAnsi="Times New Roman"/>
          <w:sz w:val="28"/>
          <w:szCs w:val="28"/>
        </w:rPr>
        <w:t xml:space="preserve">муниципального </w:t>
      </w:r>
      <w:r w:rsidR="003A20C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0"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7B54FE" w:rsidRPr="00F61A0E" w:rsidRDefault="007B54FE" w:rsidP="007B54FE">
      <w:pPr>
        <w:pStyle w:val="21"/>
        <w:spacing w:line="360" w:lineRule="auto"/>
        <w:ind w:right="0" w:firstLine="709"/>
        <w:jc w:val="both"/>
        <w:rPr>
          <w:szCs w:val="28"/>
        </w:rPr>
      </w:pPr>
      <w:r w:rsidRPr="00085FA9">
        <w:rPr>
          <w:color w:val="000000" w:themeColor="text1"/>
          <w:szCs w:val="28"/>
        </w:rPr>
        <w:t xml:space="preserve">1. Предельная сумма всех расходов из средств избирательного фонда кандидата </w:t>
      </w:r>
      <w:r w:rsidR="00992D18" w:rsidRPr="00085FA9">
        <w:rPr>
          <w:color w:val="000000" w:themeColor="text1"/>
          <w:szCs w:val="28"/>
        </w:rPr>
        <w:t>в депутаты</w:t>
      </w:r>
      <w:r w:rsidR="003A20C1" w:rsidRPr="00085FA9">
        <w:rPr>
          <w:color w:val="000000" w:themeColor="text1"/>
          <w:szCs w:val="28"/>
        </w:rPr>
        <w:t xml:space="preserve"> Совета народных депутатов </w:t>
      </w:r>
      <w:proofErr w:type="spellStart"/>
      <w:r w:rsidR="00F61A0E">
        <w:rPr>
          <w:color w:val="000000" w:themeColor="text1"/>
          <w:szCs w:val="28"/>
        </w:rPr>
        <w:t>Есиповского</w:t>
      </w:r>
      <w:proofErr w:type="spellEnd"/>
      <w:r w:rsidR="003A20C1" w:rsidRPr="00085FA9">
        <w:rPr>
          <w:color w:val="000000" w:themeColor="text1"/>
          <w:szCs w:val="28"/>
        </w:rPr>
        <w:t xml:space="preserve"> сельского поселения Терновского муниципального района </w:t>
      </w:r>
      <w:r w:rsidRPr="00085FA9">
        <w:rPr>
          <w:color w:val="000000" w:themeColor="text1"/>
          <w:szCs w:val="28"/>
        </w:rPr>
        <w:t>не может превышать</w:t>
      </w:r>
      <w:r w:rsidR="00FA6558">
        <w:rPr>
          <w:bCs/>
          <w:color w:val="000000" w:themeColor="text1"/>
          <w:szCs w:val="28"/>
        </w:rPr>
        <w:t xml:space="preserve"> </w:t>
      </w:r>
      <w:r w:rsidR="00F61A0E" w:rsidRPr="00F61A0E">
        <w:rPr>
          <w:bCs/>
          <w:szCs w:val="28"/>
        </w:rPr>
        <w:t>110</w:t>
      </w:r>
      <w:r w:rsidR="00FA6558" w:rsidRPr="00F61A0E">
        <w:rPr>
          <w:bCs/>
          <w:szCs w:val="28"/>
        </w:rPr>
        <w:t xml:space="preserve"> </w:t>
      </w:r>
      <w:r w:rsidR="00F61A0E" w:rsidRPr="00F61A0E">
        <w:rPr>
          <w:bCs/>
          <w:szCs w:val="28"/>
        </w:rPr>
        <w:t>тыс.</w:t>
      </w:r>
      <w:r w:rsidR="007B5113" w:rsidRPr="00F61A0E">
        <w:rPr>
          <w:bCs/>
          <w:szCs w:val="28"/>
        </w:rPr>
        <w:t xml:space="preserve"> рублей.</w:t>
      </w:r>
    </w:p>
    <w:p w:rsidR="007B54FE" w:rsidRDefault="00992D18" w:rsidP="007B54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. Избирательны</w:t>
      </w:r>
      <w:r w:rsidR="007B5113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кандидат</w:t>
      </w:r>
      <w:r w:rsidR="00B56507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депутаты Совета народных депутатов </w:t>
      </w:r>
      <w:proofErr w:type="spellStart"/>
      <w:r w:rsidR="00F61A0E">
        <w:rPr>
          <w:rFonts w:ascii="Times New Roman" w:hAnsi="Times New Roman" w:cs="Times New Roman"/>
          <w:color w:val="000000" w:themeColor="text1"/>
          <w:sz w:val="28"/>
          <w:szCs w:val="28"/>
        </w:rPr>
        <w:t>Есиповского</w:t>
      </w:r>
      <w:proofErr w:type="spellEnd"/>
      <w:r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Терновского муниципального района</w:t>
      </w:r>
      <w:r w:rsidR="00226A7B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507" w:rsidRPr="007B5113">
        <w:rPr>
          <w:rFonts w:ascii="Times New Roman" w:hAnsi="Times New Roman"/>
          <w:color w:val="000000" w:themeColor="text1"/>
          <w:sz w:val="28"/>
          <w:szCs w:val="28"/>
        </w:rPr>
        <w:t xml:space="preserve">Воронежской области </w:t>
      </w:r>
      <w:r w:rsidR="00F61A0E">
        <w:rPr>
          <w:rFonts w:ascii="Times New Roman" w:hAnsi="Times New Roman"/>
          <w:color w:val="000000" w:themeColor="text1"/>
          <w:sz w:val="28"/>
          <w:szCs w:val="28"/>
        </w:rPr>
        <w:t>восьмого</w:t>
      </w:r>
      <w:r w:rsidR="00B56507" w:rsidRPr="007B5113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  <w:r w:rsidR="00B56507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B56507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="007B54FE">
        <w:rPr>
          <w:rFonts w:ascii="Times New Roman" w:hAnsi="Times New Roman" w:cs="Times New Roman"/>
          <w:sz w:val="28"/>
          <w:szCs w:val="28"/>
        </w:rPr>
        <w:t xml:space="preserve"> формироваться только за счет следующих денежных средств:</w:t>
      </w:r>
    </w:p>
    <w:p w:rsidR="007B54FE" w:rsidRDefault="007B54FE" w:rsidP="007B54FE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фонда;</w:t>
      </w:r>
    </w:p>
    <w:p w:rsidR="007B54FE" w:rsidRDefault="007B54FE" w:rsidP="007B54FE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б) денежных средств, выделенных кандидату избирательным объединением, выдвинувшим кандидата, которые не могут превышать </w:t>
      </w:r>
      <w:r w:rsidRPr="00F61A0E">
        <w:rPr>
          <w:szCs w:val="28"/>
        </w:rPr>
        <w:t xml:space="preserve">100 </w:t>
      </w:r>
      <w:r w:rsidRPr="00F61A0E">
        <w:rPr>
          <w:szCs w:val="28"/>
        </w:rPr>
        <w:lastRenderedPageBreak/>
        <w:t>процентов от предельной суммы всех расходов из средств избирательного</w:t>
      </w:r>
      <w:r>
        <w:rPr>
          <w:szCs w:val="28"/>
        </w:rPr>
        <w:t xml:space="preserve"> фонда кандидата</w:t>
      </w:r>
      <w:r>
        <w:rPr>
          <w:spacing w:val="-4"/>
          <w:szCs w:val="28"/>
        </w:rPr>
        <w:t>;</w:t>
      </w:r>
    </w:p>
    <w:p w:rsidR="007B54FE" w:rsidRDefault="007B54FE" w:rsidP="007B54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 от предельной суммы расходов из средств избирательного фонда кандидата</w:t>
      </w:r>
      <w:r>
        <w:rPr>
          <w:spacing w:val="-4"/>
          <w:sz w:val="28"/>
          <w:szCs w:val="28"/>
        </w:rPr>
        <w:t>;</w:t>
      </w:r>
    </w:p>
    <w:p w:rsidR="007B54FE" w:rsidRDefault="007B54FE" w:rsidP="007B54FE">
      <w:pPr>
        <w:pStyle w:val="21"/>
        <w:spacing w:line="360" w:lineRule="auto"/>
        <w:ind w:right="0" w:firstLine="709"/>
        <w:jc w:val="both"/>
        <w:rPr>
          <w:spacing w:val="-4"/>
          <w:szCs w:val="28"/>
        </w:rPr>
      </w:pPr>
      <w:r>
        <w:rPr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</w:t>
      </w:r>
      <w:proofErr w:type="gramStart"/>
      <w:r>
        <w:rPr>
          <w:szCs w:val="28"/>
        </w:rPr>
        <w:t xml:space="preserve"> </w:t>
      </w:r>
      <w:r w:rsidR="00F61A0E">
        <w:rPr>
          <w:szCs w:val="28"/>
        </w:rPr>
        <w:t>.</w:t>
      </w:r>
      <w:proofErr w:type="gramEnd"/>
    </w:p>
    <w:p w:rsidR="00085FA9" w:rsidRDefault="00085FA9" w:rsidP="007B54FE">
      <w:pPr>
        <w:pStyle w:val="21"/>
        <w:spacing w:line="360" w:lineRule="auto"/>
        <w:ind w:righ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3.</w:t>
      </w:r>
      <w:r w:rsidR="00A97FBF">
        <w:rPr>
          <w:spacing w:val="-4"/>
          <w:szCs w:val="28"/>
          <w:lang w:val="en-US"/>
        </w:rPr>
        <w:t> </w:t>
      </w:r>
      <w:r>
        <w:rPr>
          <w:spacing w:val="-4"/>
          <w:szCs w:val="28"/>
        </w:rPr>
        <w:t xml:space="preserve">Обнародовать настоящее решение на территории </w:t>
      </w:r>
      <w:proofErr w:type="spellStart"/>
      <w:r w:rsidR="00F61A0E">
        <w:rPr>
          <w:spacing w:val="-4"/>
          <w:szCs w:val="28"/>
        </w:rPr>
        <w:t>Есиповского</w:t>
      </w:r>
      <w:proofErr w:type="spellEnd"/>
      <w:r>
        <w:rPr>
          <w:spacing w:val="-4"/>
          <w:szCs w:val="28"/>
        </w:rPr>
        <w:t xml:space="preserve"> сельского поселения Тер</w:t>
      </w:r>
      <w:r w:rsidR="008B30F0">
        <w:rPr>
          <w:spacing w:val="-4"/>
          <w:szCs w:val="28"/>
        </w:rPr>
        <w:t>новского муниципального района В</w:t>
      </w:r>
      <w:r>
        <w:rPr>
          <w:spacing w:val="-4"/>
          <w:szCs w:val="28"/>
        </w:rPr>
        <w:t>оронежской области и напр</w:t>
      </w:r>
      <w:r w:rsidR="008B30F0">
        <w:rPr>
          <w:spacing w:val="-4"/>
          <w:szCs w:val="28"/>
        </w:rPr>
        <w:t xml:space="preserve">авить в </w:t>
      </w:r>
      <w:r w:rsidR="00F61A0E">
        <w:rPr>
          <w:spacing w:val="-4"/>
          <w:szCs w:val="28"/>
        </w:rPr>
        <w:t xml:space="preserve">Администрацию </w:t>
      </w:r>
      <w:proofErr w:type="spellStart"/>
      <w:r w:rsidR="00F61A0E">
        <w:rPr>
          <w:spacing w:val="-4"/>
          <w:szCs w:val="28"/>
        </w:rPr>
        <w:t>Есиповского</w:t>
      </w:r>
      <w:proofErr w:type="spellEnd"/>
      <w:r w:rsidR="00F61A0E">
        <w:rPr>
          <w:spacing w:val="-4"/>
          <w:szCs w:val="28"/>
        </w:rPr>
        <w:t xml:space="preserve"> сельского поселения</w:t>
      </w:r>
      <w:r>
        <w:rPr>
          <w:spacing w:val="-4"/>
          <w:szCs w:val="28"/>
        </w:rPr>
        <w:t>.</w:t>
      </w:r>
    </w:p>
    <w:p w:rsidR="00085FA9" w:rsidRPr="00A97FBF" w:rsidRDefault="00085FA9" w:rsidP="00A97FBF">
      <w:pPr>
        <w:tabs>
          <w:tab w:val="left" w:pos="7088"/>
        </w:tabs>
        <w:suppressAutoHyphens/>
        <w:spacing w:before="600" w:line="360" w:lineRule="auto"/>
        <w:jc w:val="both"/>
        <w:rPr>
          <w:sz w:val="28"/>
          <w:szCs w:val="20"/>
          <w:lang w:eastAsia="ar-SA"/>
        </w:rPr>
      </w:pPr>
      <w:r w:rsidRPr="00A97FBF">
        <w:rPr>
          <w:sz w:val="28"/>
          <w:szCs w:val="20"/>
          <w:lang w:eastAsia="ar-SA"/>
        </w:rPr>
        <w:t xml:space="preserve">Председатель комиссии </w:t>
      </w:r>
      <w:r w:rsidRPr="00A97FBF">
        <w:rPr>
          <w:sz w:val="28"/>
          <w:szCs w:val="20"/>
          <w:lang w:eastAsia="ar-SA"/>
        </w:rPr>
        <w:tab/>
      </w:r>
      <w:proofErr w:type="spellStart"/>
      <w:r w:rsidR="00F61A0E">
        <w:rPr>
          <w:sz w:val="28"/>
          <w:szCs w:val="20"/>
          <w:lang w:eastAsia="ar-SA"/>
        </w:rPr>
        <w:t>О.В.Азовцева</w:t>
      </w:r>
      <w:proofErr w:type="spellEnd"/>
    </w:p>
    <w:p w:rsidR="00085FA9" w:rsidRPr="00A97FBF" w:rsidRDefault="00085FA9" w:rsidP="00A97FBF">
      <w:pPr>
        <w:tabs>
          <w:tab w:val="left" w:pos="7088"/>
        </w:tabs>
        <w:suppressAutoHyphens/>
        <w:spacing w:before="600" w:line="360" w:lineRule="auto"/>
        <w:jc w:val="both"/>
        <w:rPr>
          <w:color w:val="000000"/>
          <w:sz w:val="28"/>
          <w:szCs w:val="20"/>
          <w:lang w:eastAsia="ar-SA"/>
        </w:rPr>
      </w:pPr>
      <w:r w:rsidRPr="00A97FBF">
        <w:rPr>
          <w:color w:val="000000"/>
          <w:sz w:val="28"/>
          <w:szCs w:val="20"/>
          <w:lang w:eastAsia="ar-SA"/>
        </w:rPr>
        <w:t xml:space="preserve">Секретарь комиссии                                                                   </w:t>
      </w:r>
      <w:proofErr w:type="spellStart"/>
      <w:r w:rsidR="00F61A0E">
        <w:rPr>
          <w:color w:val="000000"/>
          <w:sz w:val="28"/>
          <w:szCs w:val="20"/>
          <w:lang w:eastAsia="ar-SA"/>
        </w:rPr>
        <w:t>Н.М.Каверина</w:t>
      </w:r>
      <w:proofErr w:type="spellEnd"/>
    </w:p>
    <w:sectPr w:rsidR="00085FA9" w:rsidRPr="00A97FBF" w:rsidSect="009A239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B1" w:rsidRDefault="00CC1DB1" w:rsidP="009A239A">
      <w:r>
        <w:separator/>
      </w:r>
    </w:p>
  </w:endnote>
  <w:endnote w:type="continuationSeparator" w:id="0">
    <w:p w:rsidR="00CC1DB1" w:rsidRDefault="00CC1DB1" w:rsidP="009A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B1" w:rsidRDefault="00CC1DB1" w:rsidP="009A239A">
      <w:r>
        <w:separator/>
      </w:r>
    </w:p>
  </w:footnote>
  <w:footnote w:type="continuationSeparator" w:id="0">
    <w:p w:rsidR="00CC1DB1" w:rsidRDefault="00CC1DB1" w:rsidP="009A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11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239A" w:rsidRPr="009A239A" w:rsidRDefault="00C47FD0">
        <w:pPr>
          <w:pStyle w:val="a6"/>
          <w:jc w:val="center"/>
          <w:rPr>
            <w:sz w:val="28"/>
            <w:szCs w:val="28"/>
          </w:rPr>
        </w:pPr>
        <w:r w:rsidRPr="009A239A">
          <w:rPr>
            <w:sz w:val="28"/>
            <w:szCs w:val="28"/>
          </w:rPr>
          <w:fldChar w:fldCharType="begin"/>
        </w:r>
        <w:r w:rsidR="009A239A" w:rsidRPr="009A239A">
          <w:rPr>
            <w:sz w:val="28"/>
            <w:szCs w:val="28"/>
          </w:rPr>
          <w:instrText xml:space="preserve"> PAGE   \* MERGEFORMAT </w:instrText>
        </w:r>
        <w:r w:rsidRPr="009A239A">
          <w:rPr>
            <w:sz w:val="28"/>
            <w:szCs w:val="28"/>
          </w:rPr>
          <w:fldChar w:fldCharType="separate"/>
        </w:r>
        <w:r w:rsidR="004B0631">
          <w:rPr>
            <w:noProof/>
            <w:sz w:val="28"/>
            <w:szCs w:val="28"/>
          </w:rPr>
          <w:t>2</w:t>
        </w:r>
        <w:r w:rsidRPr="009A239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1A8"/>
    <w:rsid w:val="00073562"/>
    <w:rsid w:val="000749F1"/>
    <w:rsid w:val="00085FA9"/>
    <w:rsid w:val="001854DF"/>
    <w:rsid w:val="001C667D"/>
    <w:rsid w:val="00226A7B"/>
    <w:rsid w:val="00270E71"/>
    <w:rsid w:val="003A20C1"/>
    <w:rsid w:val="004903B9"/>
    <w:rsid w:val="004A2A48"/>
    <w:rsid w:val="004B0631"/>
    <w:rsid w:val="00511DD7"/>
    <w:rsid w:val="005916A3"/>
    <w:rsid w:val="005D4A33"/>
    <w:rsid w:val="00717BDE"/>
    <w:rsid w:val="007A1E5E"/>
    <w:rsid w:val="007B5113"/>
    <w:rsid w:val="007B54FE"/>
    <w:rsid w:val="007F51A8"/>
    <w:rsid w:val="008409B4"/>
    <w:rsid w:val="008569A6"/>
    <w:rsid w:val="008B30F0"/>
    <w:rsid w:val="008F6EEA"/>
    <w:rsid w:val="00920056"/>
    <w:rsid w:val="00926040"/>
    <w:rsid w:val="00992D18"/>
    <w:rsid w:val="009A239A"/>
    <w:rsid w:val="009F479D"/>
    <w:rsid w:val="00A97FBF"/>
    <w:rsid w:val="00B07479"/>
    <w:rsid w:val="00B56507"/>
    <w:rsid w:val="00BF16F4"/>
    <w:rsid w:val="00C47FD0"/>
    <w:rsid w:val="00CC1DB1"/>
    <w:rsid w:val="00DD2349"/>
    <w:rsid w:val="00F2506C"/>
    <w:rsid w:val="00F61A0E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FE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FE"/>
    <w:pPr>
      <w:keepNext/>
      <w:jc w:val="center"/>
      <w:outlineLvl w:val="6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F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54FE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7B54FE"/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B54FE"/>
    <w:pPr>
      <w:ind w:right="4252"/>
      <w:jc w:val="both"/>
    </w:pPr>
    <w:rPr>
      <w:rFonts w:ascii="Times New Roman CYR" w:hAnsi="Times New Roman CYR"/>
      <w:iCs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7B54FE"/>
    <w:rPr>
      <w:rFonts w:ascii="Times New Roman CYR" w:eastAsia="Times New Roman" w:hAnsi="Times New Roman CYR" w:cs="Times New Roman"/>
      <w:iCs/>
      <w:sz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B54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5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4FE"/>
    <w:pPr>
      <w:ind w:right="-1" w:firstLine="99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B54F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5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4-15">
    <w:name w:val="текст14-15"/>
    <w:basedOn w:val="a"/>
    <w:rsid w:val="007B54F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7B54FE"/>
    <w:pPr>
      <w:autoSpaceDE w:val="0"/>
      <w:autoSpaceDN w:val="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A2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2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5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51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FE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FE"/>
    <w:pPr>
      <w:keepNext/>
      <w:jc w:val="center"/>
      <w:outlineLvl w:val="6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F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54FE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7B54FE"/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B54FE"/>
    <w:pPr>
      <w:ind w:right="4252"/>
      <w:jc w:val="both"/>
    </w:pPr>
    <w:rPr>
      <w:rFonts w:ascii="Times New Roman CYR" w:hAnsi="Times New Roman CYR"/>
      <w:iCs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7B54FE"/>
    <w:rPr>
      <w:rFonts w:ascii="Times New Roman CYR" w:eastAsia="Times New Roman" w:hAnsi="Times New Roman CYR" w:cs="Times New Roman"/>
      <w:iCs/>
      <w:sz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B54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5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4FE"/>
    <w:pPr>
      <w:ind w:right="-1" w:firstLine="99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B54F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5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4-15">
    <w:name w:val="текст14-15"/>
    <w:basedOn w:val="a"/>
    <w:rsid w:val="007B54F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7B54FE"/>
    <w:pPr>
      <w:autoSpaceDE w:val="0"/>
      <w:autoSpaceDN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A46D-DDD7-454B-8BC5-A9808177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esipov.ternov</cp:lastModifiedBy>
  <cp:revision>18</cp:revision>
  <cp:lastPrinted>2024-06-25T07:04:00Z</cp:lastPrinted>
  <dcterms:created xsi:type="dcterms:W3CDTF">2024-06-20T07:51:00Z</dcterms:created>
  <dcterms:modified xsi:type="dcterms:W3CDTF">2025-07-10T15:28:00Z</dcterms:modified>
</cp:coreProperties>
</file>